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03" w:rsidRPr="00E92CB6" w:rsidRDefault="00917C03" w:rsidP="00917C03">
      <w:pPr>
        <w:pStyle w:val="a3"/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E92CB6">
        <w:rPr>
          <w:b/>
          <w:sz w:val="28"/>
          <w:szCs w:val="28"/>
        </w:rPr>
        <w:t xml:space="preserve">Анализ условий и результатов развития </w:t>
      </w:r>
      <w:r>
        <w:rPr>
          <w:b/>
          <w:sz w:val="28"/>
          <w:szCs w:val="28"/>
        </w:rPr>
        <w:t xml:space="preserve">кадрового потенциала </w:t>
      </w:r>
      <w:r w:rsidRPr="00C632B8">
        <w:rPr>
          <w:b/>
          <w:sz w:val="28"/>
          <w:szCs w:val="28"/>
        </w:rPr>
        <w:t>ДЮСШ</w:t>
      </w:r>
      <w:r>
        <w:rPr>
          <w:b/>
          <w:sz w:val="28"/>
          <w:szCs w:val="28"/>
        </w:rPr>
        <w:t>.</w:t>
      </w:r>
    </w:p>
    <w:p w:rsidR="00917C03" w:rsidRDefault="00917C03" w:rsidP="00917C03">
      <w:pPr>
        <w:pStyle w:val="a3"/>
        <w:spacing w:after="0"/>
        <w:jc w:val="both"/>
        <w:rPr>
          <w:b/>
          <w:i/>
        </w:rPr>
      </w:pPr>
    </w:p>
    <w:tbl>
      <w:tblPr>
        <w:tblW w:w="158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8"/>
        <w:gridCol w:w="1843"/>
        <w:gridCol w:w="1559"/>
        <w:gridCol w:w="4086"/>
        <w:gridCol w:w="1674"/>
        <w:gridCol w:w="1488"/>
        <w:gridCol w:w="1910"/>
      </w:tblGrid>
      <w:tr w:rsidR="00917C03" w:rsidTr="00917C03">
        <w:trPr>
          <w:trHeight w:val="11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Год </w:t>
            </w:r>
            <w:proofErr w:type="spellStart"/>
            <w:r>
              <w:rPr>
                <w:b/>
                <w:i/>
              </w:rPr>
              <w:t>рожд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Должность/количество ставок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Штатный/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Совместит.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Образование/наименование учебного заведения/дата и номер документа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поступления на работу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Общий </w:t>
            </w:r>
            <w:proofErr w:type="spellStart"/>
            <w:r>
              <w:rPr>
                <w:b/>
                <w:i/>
              </w:rPr>
              <w:t>пед</w:t>
            </w:r>
            <w:proofErr w:type="spellEnd"/>
            <w:r>
              <w:rPr>
                <w:b/>
                <w:i/>
              </w:rPr>
              <w:t>. стаж/ количество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часов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Примечание</w:t>
            </w:r>
          </w:p>
        </w:tc>
      </w:tr>
      <w:tr w:rsidR="00917C03" w:rsidTr="00917C0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</w:pPr>
            <w:r>
              <w:t>1.  Фурцева Марина Владимировна</w:t>
            </w:r>
          </w:p>
          <w:p w:rsidR="00917C03" w:rsidRDefault="00917C03" w:rsidP="000170F9">
            <w:pPr>
              <w:tabs>
                <w:tab w:val="left" w:pos="340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27.08.1974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Директор/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1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Штатный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Среднее профессиональное/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Красноярский краевой педагогический колледж № 2/ 26.05.2005 № 395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02.11.2012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6 л/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917C03">
            <w:pPr>
              <w:tabs>
                <w:tab w:val="left" w:pos="3400"/>
              </w:tabs>
              <w:jc w:val="center"/>
            </w:pPr>
            <w:r>
              <w:rPr>
                <w:i/>
              </w:rPr>
              <w:t>Пройдена аттестация в целях соответствия занимаемой должности (протокол № 2 от 16.12.2013)</w:t>
            </w:r>
          </w:p>
        </w:tc>
      </w:tr>
      <w:tr w:rsidR="00917C03" w:rsidTr="00917C0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</w:pPr>
            <w:r>
              <w:t xml:space="preserve">2.  </w:t>
            </w:r>
            <w:proofErr w:type="spellStart"/>
            <w:r>
              <w:t>Хихлатых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rPr>
                <w:spacing w:val="4"/>
              </w:rPr>
              <w:t>30.01.1982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Зам. директора по УСР/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Штатный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  <w:proofErr w:type="gramStart"/>
            <w:r>
              <w:t>Высшее</w:t>
            </w:r>
            <w:proofErr w:type="gramEnd"/>
            <w:r>
              <w:t>/ГОУ высшего профессионального образования «Красноярский государственный педагогический университет им. В.П. Астафьева»/ 15.07.2004 № 140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11.01.2013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8 л/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</w:tc>
      </w:tr>
      <w:tr w:rsidR="00917C03" w:rsidTr="00917C0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</w:pPr>
            <w:r>
              <w:t>3. Михайлова Марина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23.12.1984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Инструктор-методист/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1</w:t>
            </w:r>
          </w:p>
          <w:p w:rsidR="00917C03" w:rsidRDefault="00917C03" w:rsidP="000170F9">
            <w:pPr>
              <w:tabs>
                <w:tab w:val="left" w:pos="340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Штатный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  <w:proofErr w:type="gramStart"/>
            <w:r>
              <w:t>Высшее</w:t>
            </w:r>
            <w:proofErr w:type="gramEnd"/>
            <w:r>
              <w:t>/ ГОУ высшего профессионального образования «</w:t>
            </w:r>
            <w:proofErr w:type="spellStart"/>
            <w:r>
              <w:t>Хакаский</w:t>
            </w:r>
            <w:proofErr w:type="spellEnd"/>
            <w:r>
              <w:t xml:space="preserve"> государственный университет им. Н.Ф. Катанова/ 27.06.2009 № ВЗ-09/524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</w:pPr>
            <w:r>
              <w:t xml:space="preserve">         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14.05.2013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8 л/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Pr="00917C03" w:rsidRDefault="00917C03" w:rsidP="00917C03">
            <w:pPr>
              <w:tabs>
                <w:tab w:val="left" w:pos="3400"/>
              </w:tabs>
              <w:jc w:val="center"/>
              <w:rPr>
                <w:i/>
              </w:rPr>
            </w:pPr>
            <w:r>
              <w:rPr>
                <w:i/>
              </w:rPr>
              <w:t>Пройдена аттестация в целях соответствия занимаемой должности (приказ от 18.10.2014 № 64а)</w:t>
            </w:r>
          </w:p>
        </w:tc>
      </w:tr>
      <w:tr w:rsidR="00917C03" w:rsidTr="00917C0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</w:pPr>
            <w:r>
              <w:t>4.  Юдина Валентина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rPr>
                <w:spacing w:val="4"/>
              </w:rPr>
              <w:t>08.11.1990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Тренер-преподаватель/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Штатный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center" w:pos="1218"/>
                <w:tab w:val="left" w:pos="3400"/>
              </w:tabs>
              <w:jc w:val="center"/>
            </w:pPr>
            <w:r>
              <w:t xml:space="preserve">Среднее профессиональное/КГБОУ среднего профессионального образования «Минусинский педагогический колледж им. А.С. Пушкина»/22.06.2011 № 539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01.10.2012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2 г/18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</w:tc>
      </w:tr>
      <w:tr w:rsidR="00917C03" w:rsidTr="00917C0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</w:pPr>
            <w:r>
              <w:t>5.  Иванов Сергей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jc w:val="center"/>
            </w:pPr>
          </w:p>
          <w:p w:rsidR="00917C03" w:rsidRDefault="00917C03" w:rsidP="000170F9">
            <w:pPr>
              <w:jc w:val="center"/>
            </w:pPr>
            <w:r>
              <w:rPr>
                <w:spacing w:val="4"/>
              </w:rPr>
              <w:t>30.04.1991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917C03">
            <w:pPr>
              <w:tabs>
                <w:tab w:val="left" w:pos="3400"/>
              </w:tabs>
              <w:jc w:val="center"/>
            </w:pPr>
            <w:r>
              <w:t>Тренер – преподаватель/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Штатный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 xml:space="preserve">Среднее профессиональное/ ГОУ Республики Хакасия среднего профессионального образования «Училище (техникум) олимпийского </w:t>
            </w:r>
            <w:r>
              <w:lastRenderedPageBreak/>
              <w:t xml:space="preserve">резерва </w:t>
            </w:r>
            <w:proofErr w:type="gramStart"/>
            <w:r>
              <w:t>г</w:t>
            </w:r>
            <w:proofErr w:type="gramEnd"/>
            <w:r>
              <w:t>. Абакан»/01.07.2011 № 19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24.09.2012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2 г/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1- 27 ч.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0,75 -12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</w:tc>
      </w:tr>
      <w:tr w:rsidR="00917C03" w:rsidTr="00917C03">
        <w:trPr>
          <w:trHeight w:val="41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</w:pPr>
            <w:r>
              <w:lastRenderedPageBreak/>
              <w:t xml:space="preserve">6.  </w:t>
            </w:r>
            <w:proofErr w:type="spellStart"/>
            <w:r>
              <w:t>Рубахина</w:t>
            </w:r>
            <w:proofErr w:type="spellEnd"/>
            <w:r>
              <w:t xml:space="preserve"> Лариса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jc w:val="center"/>
            </w:pPr>
          </w:p>
          <w:p w:rsidR="00917C03" w:rsidRDefault="00917C03" w:rsidP="000170F9">
            <w:pPr>
              <w:jc w:val="center"/>
            </w:pPr>
            <w:r>
              <w:rPr>
                <w:spacing w:val="4"/>
              </w:rPr>
              <w:t>21.01.1957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Тренер – преподаватель/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совместитель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Среднее профессиональное/</w:t>
            </w:r>
            <w:proofErr w:type="spellStart"/>
            <w:r>
              <w:t>Канский</w:t>
            </w:r>
            <w:proofErr w:type="spellEnd"/>
            <w:r>
              <w:t xml:space="preserve"> библиотечный техникум Министерства культуры РСФСР/30.06.1970 № 2314/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24.04.2012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27 лет/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26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  <w:jc w:val="center"/>
              <w:rPr>
                <w:i/>
              </w:rPr>
            </w:pPr>
            <w:proofErr w:type="gramStart"/>
            <w:r>
              <w:rPr>
                <w:i/>
              </w:rPr>
              <w:t>Награждена</w:t>
            </w:r>
            <w:proofErr w:type="gramEnd"/>
            <w:r>
              <w:rPr>
                <w:i/>
              </w:rPr>
              <w:t xml:space="preserve"> знаком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  <w:rPr>
                <w:i/>
              </w:rPr>
            </w:pPr>
            <w:r>
              <w:rPr>
                <w:i/>
              </w:rPr>
              <w:t>«Отличник физической культуры и спорта».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rPr>
                <w:i/>
              </w:rPr>
              <w:t xml:space="preserve">Пройдена аттестация в целях соответствия занимаемой должности (приказ от 18.10.2014 № 64а) </w:t>
            </w:r>
          </w:p>
        </w:tc>
      </w:tr>
      <w:tr w:rsidR="00917C03" w:rsidTr="00917C03">
        <w:trPr>
          <w:trHeight w:val="11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E03016" w:rsidP="000170F9">
            <w:pPr>
              <w:tabs>
                <w:tab w:val="left" w:pos="3400"/>
              </w:tabs>
            </w:pPr>
            <w:r>
              <w:t>7</w:t>
            </w:r>
            <w:r w:rsidR="00917C03">
              <w:t xml:space="preserve">. Лалетин Сергей Викторович </w:t>
            </w:r>
          </w:p>
          <w:p w:rsidR="00917C03" w:rsidRDefault="00917C03" w:rsidP="000170F9">
            <w:pPr>
              <w:tabs>
                <w:tab w:val="left" w:pos="340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30.07.1972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Тренер-преподаватель/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совместитель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Среднее профессиональное/ Красноярский техникум физической культуры/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17.06.1995 № 1641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01.09.2014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1 г/23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</w:tc>
      </w:tr>
      <w:tr w:rsidR="00917C03" w:rsidTr="00917C03">
        <w:trPr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E03016" w:rsidP="000170F9">
            <w:pPr>
              <w:tabs>
                <w:tab w:val="left" w:pos="3400"/>
              </w:tabs>
            </w:pPr>
            <w:r>
              <w:t>8</w:t>
            </w:r>
            <w:r w:rsidR="00917C03">
              <w:t>.  Капустин Владимир Васильевич</w:t>
            </w:r>
          </w:p>
          <w:p w:rsidR="00917C03" w:rsidRDefault="00917C03" w:rsidP="000170F9">
            <w:pPr>
              <w:tabs>
                <w:tab w:val="left" w:pos="340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20.02.1955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Тренер-преподаватель/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совместитель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/Иркутский сельскохозяйственный институт/17.07.1981 № 14824/ 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01.10.2013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1 г/12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Pr="00917C03" w:rsidRDefault="00917C03" w:rsidP="00917C03">
            <w:pPr>
              <w:tabs>
                <w:tab w:val="left" w:pos="3400"/>
              </w:tabs>
              <w:jc w:val="center"/>
              <w:rPr>
                <w:i/>
              </w:rPr>
            </w:pPr>
            <w:r>
              <w:rPr>
                <w:i/>
              </w:rPr>
              <w:t>Лицензия «Тренер категории</w:t>
            </w:r>
            <w:proofErr w:type="gramStart"/>
            <w:r>
              <w:rPr>
                <w:i/>
              </w:rPr>
              <w:t xml:space="preserve"> А</w:t>
            </w:r>
            <w:proofErr w:type="gramEnd"/>
            <w:r>
              <w:rPr>
                <w:i/>
              </w:rPr>
              <w:t>». Пройдена аттестация в целях соответствия занимаемой должности (приказ от 18.10.2014 № 64а)</w:t>
            </w:r>
          </w:p>
        </w:tc>
      </w:tr>
      <w:tr w:rsidR="00917C03" w:rsidTr="00917C03">
        <w:trPr>
          <w:trHeight w:val="13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E03016" w:rsidP="000170F9">
            <w:pPr>
              <w:tabs>
                <w:tab w:val="left" w:pos="3400"/>
              </w:tabs>
            </w:pPr>
            <w:r>
              <w:t>9</w:t>
            </w:r>
            <w:r w:rsidR="00917C03">
              <w:t>.Кожуховский Кирилл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20.06.1981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Тренер-преподаватель/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совместитель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  <w:proofErr w:type="gramStart"/>
            <w:r>
              <w:t>Высшее</w:t>
            </w:r>
            <w:proofErr w:type="gramEnd"/>
            <w:r>
              <w:t>/ГОУ высшего профессионального образования «Красноярский государственный педагогический университет им. В.П. Астафьева»/09.07.2004 № 1119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17.09.2012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8 л/12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</w:tc>
      </w:tr>
      <w:tr w:rsidR="00917C03" w:rsidTr="00917C03">
        <w:trPr>
          <w:trHeight w:val="26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E03016" w:rsidP="000170F9">
            <w:pPr>
              <w:tabs>
                <w:tab w:val="left" w:pos="3400"/>
              </w:tabs>
            </w:pPr>
            <w:r>
              <w:lastRenderedPageBreak/>
              <w:t>10</w:t>
            </w:r>
            <w:r w:rsidR="00917C03">
              <w:t xml:space="preserve">. </w:t>
            </w:r>
            <w:proofErr w:type="spellStart"/>
            <w:r w:rsidR="00917C03">
              <w:t>Щанин</w:t>
            </w:r>
            <w:proofErr w:type="spellEnd"/>
            <w:r w:rsidR="00917C03">
              <w:t xml:space="preserve"> Игорь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jc w:val="center"/>
            </w:pPr>
          </w:p>
          <w:p w:rsidR="00917C03" w:rsidRDefault="00917C03" w:rsidP="000170F9">
            <w:pPr>
              <w:jc w:val="center"/>
            </w:pPr>
            <w:r>
              <w:t>21.01.1971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Тренер-преподаватель/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совместитель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Среднее общее образование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01.10.2012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  <w:r>
              <w:t>2 г/12 ч</w:t>
            </w:r>
          </w:p>
          <w:p w:rsidR="00917C03" w:rsidRDefault="00917C03" w:rsidP="000170F9">
            <w:pPr>
              <w:tabs>
                <w:tab w:val="left" w:pos="3400"/>
              </w:tabs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3" w:rsidRDefault="00917C03" w:rsidP="00917C03">
            <w:pPr>
              <w:tabs>
                <w:tab w:val="left" w:pos="3400"/>
              </w:tabs>
              <w:jc w:val="center"/>
            </w:pPr>
            <w:r>
              <w:rPr>
                <w:i/>
              </w:rPr>
              <w:t>Пройдена аттестация в целях соответствия занимаемой должности (приказ от 18.10.2014 № 64а)</w:t>
            </w:r>
          </w:p>
        </w:tc>
      </w:tr>
    </w:tbl>
    <w:p w:rsidR="00ED323A" w:rsidRDefault="00ED323A"/>
    <w:sectPr w:rsidR="00ED323A" w:rsidSect="00917C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C03"/>
    <w:rsid w:val="000D7953"/>
    <w:rsid w:val="0062067E"/>
    <w:rsid w:val="00917C03"/>
    <w:rsid w:val="00BC517E"/>
    <w:rsid w:val="00E03016"/>
    <w:rsid w:val="00ED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7C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17C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2015-04-28T06:50:00Z</cp:lastPrinted>
  <dcterms:created xsi:type="dcterms:W3CDTF">2015-04-28T06:47:00Z</dcterms:created>
  <dcterms:modified xsi:type="dcterms:W3CDTF">2015-06-08T01:40:00Z</dcterms:modified>
</cp:coreProperties>
</file>